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68" w:rsidRDefault="00B119E2">
      <w:r>
        <w:t>ร</w:t>
      </w:r>
      <w:r w:rsidR="00093768">
        <w:rPr>
          <w:rFonts w:hint="cs"/>
          <w:cs/>
        </w:rPr>
        <w:t>า</w:t>
      </w:r>
      <w:proofErr w:type="spellStart"/>
      <w:r w:rsidR="00093768">
        <w:t>ยละเอียดโอนเงินสวัสดิก</w:t>
      </w:r>
      <w:proofErr w:type="spellEnd"/>
      <w:r w:rsidR="00093768">
        <w:rPr>
          <w:rFonts w:hint="cs"/>
          <w:cs/>
        </w:rPr>
        <w:t>า</w:t>
      </w:r>
      <w:r w:rsidR="00093768">
        <w:t xml:space="preserve">ร </w:t>
      </w:r>
      <w:proofErr w:type="spellStart"/>
      <w:r w:rsidR="00093768">
        <w:t>ประจ</w:t>
      </w:r>
      <w:proofErr w:type="spellEnd"/>
      <w:r w:rsidR="00093768">
        <w:rPr>
          <w:rFonts w:hint="cs"/>
          <w:cs/>
        </w:rPr>
        <w:t>ำ</w:t>
      </w:r>
      <w:proofErr w:type="spellStart"/>
      <w:r w:rsidR="00093768">
        <w:t>เดือน</w:t>
      </w:r>
      <w:proofErr w:type="spellEnd"/>
      <w:r w:rsidR="00093768">
        <w:t xml:space="preserve"> </w:t>
      </w:r>
      <w:proofErr w:type="spellStart"/>
      <w:proofErr w:type="gramStart"/>
      <w:r w:rsidR="00093768">
        <w:t>เมษ</w:t>
      </w:r>
      <w:proofErr w:type="spellEnd"/>
      <w:r w:rsidR="00093768">
        <w:rPr>
          <w:rFonts w:hint="cs"/>
          <w:cs/>
        </w:rPr>
        <w:t>า</w:t>
      </w:r>
      <w:proofErr w:type="spellStart"/>
      <w:r>
        <w:t>ยน</w:t>
      </w:r>
      <w:proofErr w:type="spellEnd"/>
      <w:r>
        <w:t xml:space="preserve">  2568</w:t>
      </w:r>
      <w:proofErr w:type="gramEnd"/>
      <w:r>
        <w:t xml:space="preserve"> </w:t>
      </w:r>
    </w:p>
    <w:p w:rsidR="00A413FC" w:rsidRDefault="00093768">
      <w:r>
        <w:t>ส</w:t>
      </w:r>
      <w:proofErr w:type="spellStart"/>
      <w:r>
        <w:rPr>
          <w:rFonts w:hint="cs"/>
          <w:cs/>
        </w:rPr>
        <w:t>ำนั</w:t>
      </w:r>
      <w:r>
        <w:t>กง</w:t>
      </w:r>
      <w:proofErr w:type="spellEnd"/>
      <w:r>
        <w:rPr>
          <w:rFonts w:hint="cs"/>
          <w:cs/>
        </w:rPr>
        <w:t>า</w:t>
      </w:r>
      <w:proofErr w:type="spellStart"/>
      <w:r>
        <w:t>นเขตพื้นที่ก</w:t>
      </w:r>
      <w:proofErr w:type="spellEnd"/>
      <w:r>
        <w:rPr>
          <w:rFonts w:hint="cs"/>
          <w:cs/>
        </w:rPr>
        <w:t>า</w:t>
      </w:r>
      <w:proofErr w:type="spellStart"/>
      <w:r>
        <w:t>รศ</w:t>
      </w:r>
      <w:proofErr w:type="spellEnd"/>
      <w:r>
        <w:rPr>
          <w:rFonts w:hint="cs"/>
          <w:cs/>
        </w:rPr>
        <w:t>ึ</w:t>
      </w:r>
      <w:proofErr w:type="spellStart"/>
      <w:r>
        <w:t>กษ</w:t>
      </w:r>
      <w:proofErr w:type="spellEnd"/>
      <w:r>
        <w:rPr>
          <w:rFonts w:hint="cs"/>
          <w:cs/>
        </w:rPr>
        <w:t>า</w:t>
      </w:r>
      <w:proofErr w:type="spellStart"/>
      <w:r>
        <w:t>ประถมศึกษ</w:t>
      </w:r>
      <w:proofErr w:type="spellEnd"/>
      <w:r>
        <w:rPr>
          <w:rFonts w:hint="cs"/>
          <w:cs/>
        </w:rPr>
        <w:t>า</w:t>
      </w:r>
      <w:proofErr w:type="spellStart"/>
      <w:r>
        <w:t>ศรีสะเกษ</w:t>
      </w:r>
      <w:proofErr w:type="spellEnd"/>
      <w:r>
        <w:t xml:space="preserve"> </w:t>
      </w:r>
      <w:proofErr w:type="spellStart"/>
      <w:r>
        <w:t>เขต</w:t>
      </w:r>
      <w:proofErr w:type="spellEnd"/>
      <w:r>
        <w:t xml:space="preserve"> 1 </w:t>
      </w:r>
      <w:proofErr w:type="spellStart"/>
      <w:proofErr w:type="gramStart"/>
      <w:r>
        <w:t>เงินโอนเข้</w:t>
      </w:r>
      <w:proofErr w:type="spellEnd"/>
      <w:r>
        <w:rPr>
          <w:rFonts w:hint="cs"/>
          <w:cs/>
        </w:rPr>
        <w:t>า</w:t>
      </w:r>
      <w:proofErr w:type="spellStart"/>
      <w:r>
        <w:t>บัญชีวันที่</w:t>
      </w:r>
      <w:proofErr w:type="spellEnd"/>
      <w:r>
        <w:t xml:space="preserve">  23</w:t>
      </w:r>
      <w:proofErr w:type="gramEnd"/>
      <w:r>
        <w:t xml:space="preserve"> </w:t>
      </w:r>
      <w:proofErr w:type="spellStart"/>
      <w:r>
        <w:t>เมษ</w:t>
      </w:r>
      <w:proofErr w:type="spellEnd"/>
      <w:r>
        <w:rPr>
          <w:rFonts w:hint="cs"/>
          <w:cs/>
        </w:rPr>
        <w:t>า</w:t>
      </w:r>
      <w:proofErr w:type="spellStart"/>
      <w:r w:rsidR="00B119E2">
        <w:t>ยน</w:t>
      </w:r>
      <w:proofErr w:type="spellEnd"/>
      <w:r w:rsidR="00B119E2">
        <w:t xml:space="preserve">  2568</w:t>
      </w:r>
    </w:p>
    <w:tbl>
      <w:tblPr>
        <w:tblStyle w:val="TableGrid"/>
        <w:tblW w:w="9561" w:type="dxa"/>
        <w:tblInd w:w="-581" w:type="dxa"/>
        <w:tblCellMar>
          <w:top w:w="31" w:type="dxa"/>
          <w:left w:w="38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525"/>
        <w:gridCol w:w="2594"/>
        <w:gridCol w:w="1762"/>
        <w:gridCol w:w="1521"/>
        <w:gridCol w:w="1599"/>
        <w:gridCol w:w="1560"/>
      </w:tblGrid>
      <w:tr w:rsidR="00A413FC">
        <w:trPr>
          <w:trHeight w:val="130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3FC" w:rsidRDefault="00B119E2">
            <w:pPr>
              <w:ind w:left="86" w:right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3FC" w:rsidRDefault="00B119E2">
            <w:pPr>
              <w:ind w:left="87" w:right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3FC" w:rsidRDefault="00B119E2">
            <w:pPr>
              <w:ind w:left="83" w:right="0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3FC" w:rsidRDefault="00B119E2">
            <w:pPr>
              <w:spacing w:after="53"/>
              <w:ind w:left="137" w:right="0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ไข้นอกบ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ำนำญ</w:t>
            </w:r>
            <w:proofErr w:type="spellEnd"/>
          </w:p>
          <w:p w:rsidR="00A413FC" w:rsidRDefault="00B119E2">
            <w:pPr>
              <w:ind w:left="77" w:right="0"/>
            </w:pPr>
            <w:r>
              <w:rPr>
                <w:sz w:val="28"/>
              </w:rPr>
              <w:t>ขบ.769/68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3FC" w:rsidRDefault="00B119E2">
            <w:pPr>
              <w:ind w:left="280" w:right="0" w:hanging="170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ค่ำกศ.บุตรขรก</w:t>
            </w:r>
            <w:proofErr w:type="spellEnd"/>
            <w:r>
              <w:rPr>
                <w:sz w:val="28"/>
              </w:rPr>
              <w:t>. ขบ.770/68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3FC" w:rsidRDefault="00B119E2">
            <w:pPr>
              <w:ind w:left="92" w:right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  <w:bookmarkStart w:id="0" w:name="_GoBack"/>
        <w:bookmarkEnd w:id="0"/>
      </w:tr>
      <w:tr w:rsidR="00A413FC">
        <w:trPr>
          <w:trHeight w:val="48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73" w:right="0"/>
              <w:jc w:val="left"/>
            </w:pPr>
            <w:r>
              <w:t>1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นางขันศรี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มากพยับ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3111229513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25,648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06" w:right="0"/>
              <w:jc w:val="left"/>
            </w:pPr>
            <w:r>
              <w:t xml:space="preserve">          25,648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73" w:right="0"/>
              <w:jc w:val="left"/>
            </w:pPr>
            <w:r>
              <w:t>2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นายคูณ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พรรณนา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3111400956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27,000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06" w:right="0"/>
              <w:jc w:val="left"/>
            </w:pPr>
            <w:r>
              <w:t xml:space="preserve">          27,000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73" w:right="0"/>
              <w:jc w:val="left"/>
            </w:pPr>
            <w:r>
              <w:t>3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นางช่อผกา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พวงมาเทศ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3113370558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2,050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2,050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73" w:right="0"/>
              <w:jc w:val="left"/>
            </w:pPr>
            <w:r>
              <w:t>4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นางสมคิด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เหล่านอก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3431050247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4,000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4,000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73" w:right="0"/>
              <w:jc w:val="left"/>
            </w:pPr>
            <w:r>
              <w:t>5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นางมณิฐชญาณ์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พินิจ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3113502187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1,000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1,000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73" w:right="0"/>
              <w:jc w:val="left"/>
            </w:pPr>
            <w:r>
              <w:t>6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นางรุชณี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มณู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3430194296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2,250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2,250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73" w:right="0"/>
              <w:jc w:val="left"/>
            </w:pPr>
            <w:r>
              <w:t>7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นายวัชรากรณ์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พิมพ์ขาว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3110304546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4,000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4,000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73" w:right="0"/>
              <w:jc w:val="left"/>
            </w:pPr>
            <w:r>
              <w:t>8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นางกาญจนา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สังขะทา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3120781851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10,000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06" w:right="0"/>
              <w:jc w:val="left"/>
            </w:pPr>
            <w:r>
              <w:t xml:space="preserve">          10,000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73" w:right="0"/>
              <w:jc w:val="left"/>
            </w:pPr>
            <w:r>
              <w:t>9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นายสุระชัย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แจ่มศรี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9832499143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2,756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2,756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13" w:right="0"/>
              <w:jc w:val="left"/>
            </w:pPr>
            <w:r>
              <w:t>10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นส.แพรวา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ผ่องแผ้ว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3120519227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2,800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2,800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13" w:right="0"/>
              <w:jc w:val="left"/>
            </w:pPr>
            <w:r>
              <w:t>11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นายก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าธร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ชื่นอารมณ์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6777393994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1,870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1,870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13" w:right="0"/>
              <w:jc w:val="left"/>
            </w:pPr>
            <w:r>
              <w:t>12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นายวรณัฐ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รุ่งเรือง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7270220654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3,600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3,600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13" w:right="0"/>
              <w:jc w:val="left"/>
            </w:pPr>
            <w:r>
              <w:t>13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นส.วิภานันท์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จันทะเสน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3430010160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8,800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8,800</w:t>
            </w:r>
          </w:p>
        </w:tc>
      </w:tr>
      <w:tr w:rsidR="00A413FC">
        <w:trPr>
          <w:trHeight w:val="481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13" w:right="0"/>
              <w:jc w:val="left"/>
            </w:pPr>
            <w:r>
              <w:t>14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นางชลาลัย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อินทอง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3430214017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8,800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8,800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13" w:right="0"/>
              <w:jc w:val="left"/>
            </w:pPr>
            <w:r>
              <w:lastRenderedPageBreak/>
              <w:t>15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นายค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ารณ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ครองยุติ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3111987507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3,740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</w:t>
            </w:r>
            <w:r>
              <w:t>3,740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13" w:right="0"/>
              <w:jc w:val="left"/>
            </w:pPr>
            <w:r>
              <w:t>16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นายประกาศิต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ค </w:t>
            </w:r>
            <w:proofErr w:type="spellStart"/>
            <w:r>
              <w:rPr>
                <w:b w:val="0"/>
              </w:rPr>
              <w:t>าภา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9859856486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1,840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1,840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13" w:right="0"/>
              <w:jc w:val="left"/>
            </w:pPr>
            <w:r>
              <w:t>17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นางชณุตพร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ทัดเทียม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3113202728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1,550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1,550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13" w:right="0"/>
              <w:jc w:val="left"/>
            </w:pPr>
            <w:r>
              <w:t>18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นางคนึงนิต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ไทยปิยะ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3430295599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9,500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9,500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13" w:right="0"/>
              <w:jc w:val="left"/>
            </w:pPr>
            <w:r>
              <w:t>19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นส.วิไลวรรณ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ธรรมวัติ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3110990385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4,000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4,000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13" w:right="0"/>
              <w:jc w:val="left"/>
            </w:pPr>
            <w:r>
              <w:t>20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นายณพัฒน์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วงศ์วชิรนุกูล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3430281555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1,529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1,529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113" w:right="0"/>
              <w:jc w:val="left"/>
            </w:pPr>
            <w:r>
              <w:t>21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าพูน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มงคลโคตร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rPr>
                <w:b w:val="0"/>
              </w:rPr>
              <w:t>3110166399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70" w:right="0"/>
              <w:jc w:val="left"/>
            </w:pPr>
            <w:r>
              <w:rPr>
                <w:b w:val="0"/>
              </w:rPr>
              <w:t xml:space="preserve">            4,000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B119E2">
            <w:pPr>
              <w:ind w:left="94" w:right="0"/>
              <w:jc w:val="left"/>
            </w:pPr>
            <w:r>
              <w:t xml:space="preserve">            4,000</w:t>
            </w: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</w:tr>
      <w:tr w:rsidR="00A413FC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3FC" w:rsidRDefault="00A413FC">
            <w:pPr>
              <w:spacing w:after="160"/>
              <w:ind w:left="0" w:right="0"/>
              <w:jc w:val="left"/>
            </w:pPr>
          </w:p>
        </w:tc>
      </w:tr>
      <w:tr w:rsidR="00A413FC">
        <w:trPr>
          <w:trHeight w:val="494"/>
        </w:trPr>
        <w:tc>
          <w:tcPr>
            <w:tcW w:w="4923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A413FC" w:rsidRDefault="00B119E2">
            <w:pPr>
              <w:ind w:left="88" w:right="0"/>
            </w:pPr>
            <w:proofErr w:type="spellStart"/>
            <w:r>
              <w:t>รวมทั้งสิ้น</w:t>
            </w:r>
            <w:proofErr w:type="spellEnd"/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A413FC" w:rsidRDefault="00B119E2">
            <w:pPr>
              <w:ind w:left="89" w:right="0"/>
            </w:pPr>
            <w:r>
              <w:t>52648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A413FC" w:rsidRDefault="00B119E2">
            <w:pPr>
              <w:ind w:left="88" w:right="0"/>
            </w:pPr>
            <w:r>
              <w:t>78085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A413FC" w:rsidRDefault="00B119E2">
            <w:pPr>
              <w:ind w:left="82" w:right="0"/>
              <w:jc w:val="left"/>
            </w:pPr>
            <w:r>
              <w:t xml:space="preserve">        130,733 </w:t>
            </w:r>
          </w:p>
        </w:tc>
      </w:tr>
    </w:tbl>
    <w:p w:rsidR="00B119E2" w:rsidRDefault="00B119E2"/>
    <w:sectPr w:rsidR="00B119E2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FC"/>
    <w:rsid w:val="00093768"/>
    <w:rsid w:val="00A413FC"/>
    <w:rsid w:val="00B1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8E053F-EED2-45DA-A7C5-A6FD38D9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-120" w:right="485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2025-05-01T04:06:00Z</dcterms:created>
  <dcterms:modified xsi:type="dcterms:W3CDTF">2025-05-01T04:06:00Z</dcterms:modified>
</cp:coreProperties>
</file>