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62" w:rsidRDefault="00E53862" w:rsidP="00E53862">
      <w:pPr>
        <w:spacing w:before="240"/>
        <w:jc w:val="center"/>
        <w:rPr>
          <w:rFonts w:ascii="TH SarabunPSK" w:hAnsi="TH SarabunPSK" w:cs="TH SarabunPSK" w:hint="cs"/>
          <w:b/>
          <w:bCs/>
          <w:sz w:val="96"/>
          <w:szCs w:val="96"/>
          <w:cs/>
        </w:rPr>
      </w:pPr>
      <w:bookmarkStart w:id="0" w:name="_GoBack"/>
      <w:bookmarkEnd w:id="0"/>
    </w:p>
    <w:p w:rsidR="00E53862" w:rsidRDefault="00E53862" w:rsidP="00E53862">
      <w:pPr>
        <w:spacing w:before="24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3A1834" wp14:editId="4CBF376B">
            <wp:simplePos x="0" y="0"/>
            <wp:positionH relativeFrom="column">
              <wp:posOffset>1986915</wp:posOffset>
            </wp:positionH>
            <wp:positionV relativeFrom="paragraph">
              <wp:posOffset>149860</wp:posOffset>
            </wp:positionV>
            <wp:extent cx="1952625" cy="2438400"/>
            <wp:effectExtent l="0" t="0" r="9525" b="0"/>
            <wp:wrapNone/>
            <wp:docPr id="1" name="Picture 1" descr="http://www.sisaketedu1.go.th/images/ssk1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saketedu1.go.th/images/ssk1ne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862" w:rsidRDefault="00E53862" w:rsidP="00E53862">
      <w:pPr>
        <w:spacing w:before="24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E53862" w:rsidRDefault="00E53862" w:rsidP="00E53862">
      <w:pPr>
        <w:spacing w:before="24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E53862" w:rsidRPr="001D171D" w:rsidRDefault="00E53862" w:rsidP="00E53862">
      <w:pPr>
        <w:spacing w:before="4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1D171D">
        <w:rPr>
          <w:rFonts w:ascii="TH SarabunPSK" w:hAnsi="TH SarabunPSK" w:cs="TH SarabunPSK" w:hint="cs"/>
          <w:b/>
          <w:bCs/>
          <w:sz w:val="96"/>
          <w:szCs w:val="96"/>
          <w:cs/>
        </w:rPr>
        <w:t>คู่มือการปฏิบัติงาน</w:t>
      </w:r>
    </w:p>
    <w:p w:rsidR="00E53862" w:rsidRDefault="00E53862" w:rsidP="00E53862">
      <w:pPr>
        <w:spacing w:before="24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53862" w:rsidRDefault="00E53862" w:rsidP="00E53862">
      <w:pPr>
        <w:spacing w:before="24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53862" w:rsidRDefault="00E53862" w:rsidP="00E53862">
      <w:pPr>
        <w:spacing w:before="24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นางสาวนงค์นุช  พิมซาย</w:t>
      </w:r>
    </w:p>
    <w:p w:rsidR="00E53862" w:rsidRDefault="00E53862" w:rsidP="00E53862">
      <w:pPr>
        <w:spacing w:before="24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เจ้าหน้าที่ธุรการ</w:t>
      </w:r>
    </w:p>
    <w:p w:rsidR="00E53862" w:rsidRDefault="00E53862" w:rsidP="00E53862">
      <w:pPr>
        <w:spacing w:before="24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53862" w:rsidRDefault="00E53862" w:rsidP="00E53862">
      <w:pPr>
        <w:spacing w:before="24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53862" w:rsidRPr="00C037A1" w:rsidRDefault="00E53862" w:rsidP="00E53862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C037A1">
        <w:rPr>
          <w:rFonts w:ascii="TH SarabunPSK" w:hAnsi="TH SarabunPSK" w:cs="TH SarabunPSK" w:hint="cs"/>
          <w:b/>
          <w:bCs/>
          <w:sz w:val="56"/>
          <w:szCs w:val="56"/>
          <w:cs/>
        </w:rPr>
        <w:t>กลุ่มอำนวยการ (งานช่วยอำนวยการ)</w:t>
      </w:r>
    </w:p>
    <w:p w:rsidR="00E53862" w:rsidRPr="00E53862" w:rsidRDefault="00E53862" w:rsidP="00E5386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037A1">
        <w:rPr>
          <w:rFonts w:ascii="TH SarabunPSK" w:hAnsi="TH SarabunPSK" w:cs="TH SarabunPSK" w:hint="cs"/>
          <w:b/>
          <w:bCs/>
          <w:sz w:val="56"/>
          <w:szCs w:val="56"/>
          <w:cs/>
        </w:rPr>
        <w:t>สำนักงานเขตพื้นที่การศึกษาประถมศึกษาศรีสะเกษ เขต ๑</w:t>
      </w:r>
    </w:p>
    <w:p w:rsidR="00E53862" w:rsidRPr="001D171D" w:rsidRDefault="00E53862" w:rsidP="00E53862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171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คู่มือการปฏิบัติงาน</w:t>
      </w:r>
    </w:p>
    <w:p w:rsidR="00E53862" w:rsidRDefault="00E53862" w:rsidP="00E5386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ชื่องาน 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งานเลขานุการผู้บริหารสำนักงานเขตพื้นที่การศึกษา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พื่อประสานงานและสนับสนุนการบริหารจัดการของผู้อำนวยการสำนักงานเขตพื้นที่การศึกษาให้เป็นไปด้วยความถูกต้อง รวดเร็ว สะดวก เกิดความคล่องตัว ทันสมัยและทันต่อเหตุการณ์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ขอบเขตงาน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ครอบคลุมกระบวนการตั้งแต่รับเรื่องมาดำเนินการ ตรวจสอบกลั่นกรองความถูกต้องและประสานงานให้ถูกต้องเรียบร้อยก่อนนำเสนอผู้อำนวยการสำนักงานเขตพื้นที่การศึกษาพิจารณาสั่งการ และบันทึกข้อวินิจฉัยสั่งการแล้วจึงส่งเอกสารคืนหน่วยงานเจ้าของเรื่องและหน่วยงานที่เกี่ยวข้อง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คำจำกัดความ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“ผู้บริหาร”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ผู้อำนวยการสำนักงานเขตพื้นที่การศึกษาและ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รองผู้อำนวยการสำนักงานเขตพื้นที่การศึกษา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“เลขานุการ”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ผู้ปฏิบัติงานเพื่อประสานงานและอำนวยความสะดวกให้แก่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ผู้อำนวยสำนักงานเขตพื้นที่การศึกษาและ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รองผู้อำนวยการสำนักงานเขตพื้นที่การศึกษา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“หนังสือภายใน” หมายถึง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หนังสือราชที่มาจากกลุ่มต่างๆในสำนักงานเขตพื้นที่การศึกษา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“หนังสือภายนอก”หมายถึง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หนังสือราชการที่มาจากสถานศึกษา กระทรวง กรม และหน่วยงาน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อื่นที่เกี่ยวข้อง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ขั้นตอนการปฏิบัติงาน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๑.  เลขานุการลงทะเบียนรับเอกสาร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- ในกรณีเลขานุการของผู้อำนวยการสำนักงานเขตพื้นที่การศึกษา ลงทะเบียนรับเอกสารจากสารบรรณกลาง โดยแยกประเภทเป็นหนังสือราชการทั่วไปและหนังสือราชการลับ (หนังสือภายนอก) และหน่วยงานที่ภายในสำนักงานเขตพื้นที่การศึกษา (หนังสือภายใน) 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 ในกรณีเลขานุการของรองผู้อำนวยการสำนักงานเขตพื้นที่การศึกษาลงทะเบียนรับเอกสารจากกลุ่ม ในสำนักงานเขตพื้นที่การศึกษา(หนังสือภายใน)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 เลขานุการตรวจสอบความถูกต้องของเอกสารโดยวิเคราะห์เนื้อหาพร้อมทั้งการตรวจสอบและการประสานงานกับหน่วยงานที่เกี่ยวข้อง จัดลำดับความสำคัญของงานในเบื้องต้นก่อนนำเสนอผู้บริหาร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๓.  เลขานุการนำเสนอต่อผู้อำนวยการสำนักงานเขตพื้นที่การศึกษา/รองผู้อำนวยการสำนักงานเขตพื้นที่การศึกษา เพื่อพิจารณาสั่งการ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  กรณีหนังสือภายใน/หนังสือภายนอก นำเสนอผู้อำนวยการสำนักงานเขตพื้นที่การศึกษา หากเห็นชอบให้ดำเนินการต่อในข้อ ๔ หากไม่เห็นชอบให้เลขานุการส่งคืนเจ้าหน้าที่ผู้รับผิดชอบเพื่อปรับปรุง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  กรณีหนังสือภายในของกลุ่มที่รองผู้อำนวยการสำนักงานเขตพื้นที่การศึกษาได้รับมอบอำนาจให้กำกับดูแล ให้เสนอรองผู้อำนวยการสำนักงานเขตพื้นที่การศึกษาพิจารณา หากเห็นชอบให้ดำเนินการต่อไป</w:t>
      </w:r>
    </w:p>
    <w:p w:rsidR="00E53862" w:rsidRP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olor w:val="0000FF"/>
        </w:rPr>
        <w:drawing>
          <wp:anchor distT="0" distB="0" distL="114300" distR="114300" simplePos="0" relativeHeight="251660288" behindDoc="1" locked="0" layoutInCell="1" allowOverlap="1" wp14:anchorId="5EBDD265" wp14:editId="333D5451">
            <wp:simplePos x="0" y="0"/>
            <wp:positionH relativeFrom="column">
              <wp:posOffset>5387340</wp:posOffset>
            </wp:positionH>
            <wp:positionV relativeFrom="paragraph">
              <wp:posOffset>417195</wp:posOffset>
            </wp:positionV>
            <wp:extent cx="990600" cy="942975"/>
            <wp:effectExtent l="0" t="0" r="0" b="9525"/>
            <wp:wrapNone/>
            <wp:docPr id="2" name="irc_mi" descr="Related imag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-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หากไม่เห็นชอบให้เลขานุการส่งคืนเจ้าหน้าที่รับผิดชอบ เพื่อปรับปรุง ถ้าหากนอกเหนือจากอำนาจการอนุมัติให้ผ่านเรื่องไปยังผู้อำนวยการสำนักงานเขตพื้นที่การศึกษาเพื่อพิจารณาต่อไป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๔.  เลขานุการบันทึกคำวินิจฉัยสั่งการของผู้อำนวยการสำนักงานเขตพื้นที่การศึกษา/รองผู้อำนวยการสำนักงานเขตพื้นที่การศึกษา เพื่อใช้ในการตรวจสอบและติดตามงานก่อนส่งเรื่องออก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๕.  เลขานุการดำเนินการตามวินิจฉัยสั่งการ กรณีที่ผู้บริหารมอบหมายให้เลขานุการดำเนินการเอง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๖.  ส่งหนังสือคืนหน่วยงาน/กลุ่ม เพื่อให้เจ้าหน้าที่ผู้รับผิดชอบดำเนินการตามคำสั่งการต่อไป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๗.  แบบฟอร์มที่ใช้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  แบบฟอร์มตารางการนัดหมาย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  บัญชีรายชื่อผู้ได้รับมอบหมายให้ปฏิบัติงานตามนัดหมาย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๘.  เอกสาร/หลักฐานอ้างอิง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ระเบียบสำนักนายกรัฐมนตรีว่าด้วยงานสารบรรณ พ.ศ.๒๕๒๖และที่แก้ไชเพิ่มเติม</w:t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4384" behindDoc="1" locked="0" layoutInCell="1" allowOverlap="1" wp14:anchorId="52D88948" wp14:editId="58177189">
            <wp:simplePos x="0" y="0"/>
            <wp:positionH relativeFrom="column">
              <wp:posOffset>1872615</wp:posOffset>
            </wp:positionH>
            <wp:positionV relativeFrom="paragraph">
              <wp:posOffset>71755</wp:posOffset>
            </wp:positionV>
            <wp:extent cx="2095500" cy="2162175"/>
            <wp:effectExtent l="0" t="0" r="0" b="9525"/>
            <wp:wrapNone/>
            <wp:docPr id="3" name="Picture 4" descr="Related 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66B8191" wp14:editId="355667A0">
            <wp:simplePos x="0" y="0"/>
            <wp:positionH relativeFrom="column">
              <wp:posOffset>-172720</wp:posOffset>
            </wp:positionH>
            <wp:positionV relativeFrom="paragraph">
              <wp:posOffset>12065</wp:posOffset>
            </wp:positionV>
            <wp:extent cx="5941060" cy="3962400"/>
            <wp:effectExtent l="0" t="0" r="2540" b="0"/>
            <wp:wrapNone/>
            <wp:docPr id="4" name="รูปภาพ 4" descr="C:\Users\33000\Desktop\นุช\Resize-of-DSC_6546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000\Desktop\นุช\Resize-of-DSC_6546-1024x68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ED237B2" wp14:editId="71AF87F2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5941060" cy="3962641"/>
            <wp:effectExtent l="0" t="0" r="2540" b="0"/>
            <wp:wrapNone/>
            <wp:docPr id="5" name="รูปภาพ 5" descr="C:\Users\33000\Desktop\นุช\Resize-of-DSC_7155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3000\Desktop\นุช\Resize-of-DSC_7155-1024x68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6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olor w:val="0000FF"/>
        </w:rPr>
        <w:drawing>
          <wp:anchor distT="0" distB="0" distL="114300" distR="114300" simplePos="0" relativeHeight="251661312" behindDoc="1" locked="0" layoutInCell="1" allowOverlap="1" wp14:anchorId="75FF3869" wp14:editId="5B240AC1">
            <wp:simplePos x="0" y="0"/>
            <wp:positionH relativeFrom="column">
              <wp:posOffset>-3175</wp:posOffset>
            </wp:positionH>
            <wp:positionV relativeFrom="paragraph">
              <wp:posOffset>60960</wp:posOffset>
            </wp:positionV>
            <wp:extent cx="5943600" cy="4892040"/>
            <wp:effectExtent l="0" t="0" r="0" b="3810"/>
            <wp:wrapNone/>
            <wp:docPr id="6" name="irc_mi" descr="Image result for การ์ตูนน่ารัก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การ์ตูนน่ารัก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9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3862" w:rsidRDefault="00E53862" w:rsidP="00E53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15BB5" w:rsidRPr="00E53862" w:rsidRDefault="00415BB5"/>
    <w:sectPr w:rsidR="00415BB5" w:rsidRPr="00E53862" w:rsidSect="00E5386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62"/>
    <w:rsid w:val="00081B03"/>
    <w:rsid w:val="00415BB5"/>
    <w:rsid w:val="00E5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62"/>
    <w:pPr>
      <w:spacing w:after="0" w:line="240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62"/>
    <w:pPr>
      <w:spacing w:after="0" w:line="240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mgres?imgurl=https://en.pimg.jp/013/478/134/1/13478134.jpg&amp;imgrefurl=https://www.pixtastock.com/illustration/13478134&amp;docid=tl-_N096zvWJ5M&amp;tbnid=ynAFAt3NVplFJM:&amp;vet=1&amp;w=450&amp;h=468&amp;hl=eo&amp;bih=1043&amp;biw=2133&amp;ved=2ahUKEwi76-HCvPniAhXWdn0KHbRzBk4QxiAoAXoECAEQEg&amp;iact=c&amp;ictx=1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google.com/url?sa=i&amp;rct=j&amp;q=&amp;esrc=s&amp;source=images&amp;cd=&amp;ved=2ahUKEwj26N3cu_niAhUCXn0KHXuZBsIQjRx6BAgBEAU&amp;url=https://www.bloggang.com/viewdiary.php?id=burapakorn&amp;month=03-2012&amp;date=31&amp;group=1&amp;gblog=26&amp;psig=AOvVaw2oN581I99Zu4A4rDSA4Acv&amp;ust=15611684073697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rct=j&amp;q=&amp;esrc=s&amp;source=images&amp;cd=&amp;ved=2ahUKEwiTmeWsvfniAhWHbysKHX2xCHsQjRx6BAgBEAU&amp;url=https://pantip.com/topic/34366021&amp;psig=AOvVaw3dhFZxj3xhjj-LPfJzKeNG&amp;ust=1561168805168109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33000</dc:creator>
  <cp:lastModifiedBy>DTK-BenJamas</cp:lastModifiedBy>
  <cp:revision>2</cp:revision>
  <dcterms:created xsi:type="dcterms:W3CDTF">2020-07-08T09:51:00Z</dcterms:created>
  <dcterms:modified xsi:type="dcterms:W3CDTF">2020-07-08T09:51:00Z</dcterms:modified>
</cp:coreProperties>
</file>