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38" w:rsidRPr="00630B78" w:rsidRDefault="00972598" w:rsidP="00CE5F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60573" wp14:editId="027BC175">
                <wp:simplePos x="0" y="0"/>
                <wp:positionH relativeFrom="column">
                  <wp:posOffset>4152900</wp:posOffset>
                </wp:positionH>
                <wp:positionV relativeFrom="paragraph">
                  <wp:posOffset>-78740</wp:posOffset>
                </wp:positionV>
                <wp:extent cx="2066925" cy="800100"/>
                <wp:effectExtent l="0" t="0" r="9525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B78" w:rsidRDefault="00630B78" w:rsidP="00630B7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สรุป โดยนางสาว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กัญญณัช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เท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นโส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ภา</w:t>
                            </w:r>
                          </w:p>
                          <w:p w:rsidR="00630B78" w:rsidRDefault="00630B78" w:rsidP="00630B7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 พนักงาน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พมพ์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ดีด</w:t>
                            </w:r>
                          </w:p>
                          <w:p w:rsidR="00630B78" w:rsidRDefault="00630B78" w:rsidP="00630B78">
                            <w:pPr>
                              <w:jc w:val="center"/>
                              <w:rPr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สพป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.ศร</w:t>
                            </w:r>
                            <w:r w:rsidR="00C7761E">
                              <w:rPr>
                                <w:rFonts w:hint="cs"/>
                                <w:cs/>
                              </w:rPr>
                              <w:t>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สะ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เกษ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เขต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60573" id="สี่เหลี่ยมผืนผ้า 1" o:spid="_x0000_s1026" style="position:absolute;left:0;text-align:left;margin-left:327pt;margin-top:-6.2pt;width:162.7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" fillcolor="white [3201]" stroked="f" strokeweight="1pt">
                <v:textbox>
                  <w:txbxContent>
                    <w:p w:rsidR="00630B78" w:rsidRDefault="00630B78" w:rsidP="00630B7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สรุป โดยนางสาว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กัญญณัช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เท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นโส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ภา</w:t>
                      </w:r>
                    </w:p>
                    <w:p w:rsidR="00630B78" w:rsidRDefault="00630B78" w:rsidP="00630B7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ตำแหน่ง พนักงาน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พมพ์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ดีด</w:t>
                      </w:r>
                    </w:p>
                    <w:p w:rsidR="00630B78" w:rsidRDefault="00630B78" w:rsidP="00630B78">
                      <w:pPr>
                        <w:jc w:val="center"/>
                        <w:rPr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cs/>
                        </w:rPr>
                        <w:t>สพป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.ศร</w:t>
                      </w:r>
                      <w:r w:rsidR="00C7761E">
                        <w:rPr>
                          <w:rFonts w:hint="cs"/>
                          <w:cs/>
                        </w:rPr>
                        <w:t>ี</w:t>
                      </w:r>
                      <w:r>
                        <w:rPr>
                          <w:rFonts w:hint="cs"/>
                          <w:cs/>
                        </w:rPr>
                        <w:t>สะ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เกษ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เขต 1</w:t>
                      </w:r>
                    </w:p>
                  </w:txbxContent>
                </v:textbox>
              </v:rect>
            </w:pict>
          </mc:Fallback>
        </mc:AlternateContent>
      </w:r>
      <w:r w:rsidR="00122EC2"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สาระสำคัญรายงาน </w:t>
      </w:r>
      <w:r w:rsidR="00CE5F38"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  <w:r w:rsidR="00122EC2"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ปี 2562</w:t>
      </w:r>
      <w:r w:rsidR="00CE5F38" w:rsidRPr="00630B7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122EC2" w:rsidRPr="00630B78" w:rsidRDefault="00CE5F38" w:rsidP="00CE5F38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กองทุนบำเหน็จบำนาญข้าราชการ</w:t>
      </w:r>
    </w:p>
    <w:p w:rsidR="00122EC2" w:rsidRPr="00122EC2" w:rsidRDefault="00630B7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proofErr w:type="spellStart"/>
      <w:r w:rsidR="00122EC2" w:rsidRPr="00122EC2">
        <w:rPr>
          <w:rFonts w:ascii="TH SarabunPSK" w:hAnsi="TH SarabunPSK" w:cs="TH SarabunPSK" w:hint="cs"/>
          <w:b/>
          <w:bCs/>
          <w:sz w:val="32"/>
          <w:szCs w:val="32"/>
          <w:cs/>
        </w:rPr>
        <w:t>สพป</w:t>
      </w:r>
      <w:proofErr w:type="spellEnd"/>
      <w:r w:rsidR="00122EC2" w:rsidRPr="00122EC2">
        <w:rPr>
          <w:rFonts w:ascii="TH SarabunPSK" w:hAnsi="TH SarabunPSK" w:cs="TH SarabunPSK" w:hint="cs"/>
          <w:b/>
          <w:bCs/>
          <w:sz w:val="32"/>
          <w:szCs w:val="32"/>
          <w:cs/>
        </w:rPr>
        <w:t>.ศรีสะ</w:t>
      </w:r>
      <w:proofErr w:type="spellStart"/>
      <w:r w:rsidR="00122EC2" w:rsidRPr="00122EC2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122EC2" w:rsidRPr="00122E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เขต 1</w:t>
      </w:r>
    </w:p>
    <w:p w:rsidR="00122EC2" w:rsidRPr="00122EC2" w:rsidRDefault="00122EC2" w:rsidP="00122EC2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22EC2">
        <w:rPr>
          <w:rFonts w:ascii="TH SarabunPSK" w:hAnsi="TH SarabunPSK" w:cs="TH SarabunPSK" w:hint="cs"/>
          <w:sz w:val="32"/>
          <w:szCs w:val="32"/>
          <w:cs/>
        </w:rPr>
        <w:t>มีข้าราชการครูและบุคลากรทางการศึกษา  จำนวน</w:t>
      </w:r>
      <w:r w:rsidR="00972598">
        <w:rPr>
          <w:rFonts w:ascii="TH SarabunPSK" w:hAnsi="TH SarabunPSK" w:cs="TH SarabunPSK" w:hint="cs"/>
          <w:sz w:val="32"/>
          <w:szCs w:val="32"/>
          <w:cs/>
        </w:rPr>
        <w:t xml:space="preserve"> 2,342  </w:t>
      </w:r>
      <w:r w:rsidRPr="00122EC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22EC2" w:rsidRDefault="00122EC2" w:rsidP="00122E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เป็นสมาชิก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2598">
        <w:rPr>
          <w:rFonts w:ascii="TH SarabunPSK" w:hAnsi="TH SarabunPSK" w:cs="TH SarabunPSK" w:hint="cs"/>
          <w:sz w:val="32"/>
          <w:szCs w:val="32"/>
          <w:cs/>
        </w:rPr>
        <w:t xml:space="preserve">1,951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972598">
        <w:rPr>
          <w:rFonts w:ascii="TH SarabunPSK" w:hAnsi="TH SarabunPSK" w:cs="TH SarabunPSK" w:hint="cs"/>
          <w:sz w:val="32"/>
          <w:szCs w:val="32"/>
          <w:cs/>
        </w:rPr>
        <w:t xml:space="preserve"> 83.30</w:t>
      </w:r>
    </w:p>
    <w:p w:rsidR="00122EC2" w:rsidRDefault="00122EC2" w:rsidP="00122E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ไม่เป็นสมาชิก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598">
        <w:rPr>
          <w:rFonts w:ascii="TH SarabunPSK" w:hAnsi="TH SarabunPSK" w:cs="TH SarabunPSK" w:hint="cs"/>
          <w:sz w:val="32"/>
          <w:szCs w:val="32"/>
          <w:cs/>
        </w:rPr>
        <w:t xml:space="preserve"> 391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25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ร้อยละ</w:t>
      </w:r>
      <w:r w:rsidR="00972598">
        <w:rPr>
          <w:rFonts w:ascii="TH SarabunPSK" w:hAnsi="TH SarabunPSK" w:cs="TH SarabunPSK"/>
          <w:sz w:val="32"/>
          <w:szCs w:val="32"/>
        </w:rPr>
        <w:t xml:space="preserve"> 1</w:t>
      </w:r>
      <w:r w:rsidR="001E49B2">
        <w:rPr>
          <w:rFonts w:ascii="TH SarabunPSK" w:hAnsi="TH SarabunPSK" w:cs="TH SarabunPSK" w:hint="cs"/>
          <w:sz w:val="32"/>
          <w:szCs w:val="32"/>
          <w:cs/>
        </w:rPr>
        <w:t>6.70</w:t>
      </w:r>
    </w:p>
    <w:p w:rsidR="00122EC2" w:rsidRDefault="00122EC2" w:rsidP="00122E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การนำส่งเงิน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เฉลี่ยเดือนละ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2598">
        <w:rPr>
          <w:rFonts w:ascii="TH SarabunPSK" w:hAnsi="TH SarabunPSK" w:cs="TH SarabunPSK"/>
          <w:sz w:val="32"/>
          <w:szCs w:val="32"/>
        </w:rPr>
        <w:t>2</w:t>
      </w:r>
      <w:r w:rsidR="00972598">
        <w:rPr>
          <w:rFonts w:ascii="TH SarabunPSK" w:hAnsi="TH SarabunPSK" w:cs="TH SarabunPSK" w:hint="cs"/>
          <w:sz w:val="32"/>
          <w:szCs w:val="32"/>
          <w:cs/>
        </w:rPr>
        <w:t>,</w:t>
      </w:r>
      <w:r w:rsidR="00972598">
        <w:rPr>
          <w:rFonts w:ascii="TH SarabunPSK" w:hAnsi="TH SarabunPSK" w:cs="TH SarabunPSK"/>
          <w:sz w:val="32"/>
          <w:szCs w:val="32"/>
        </w:rPr>
        <w:t>310</w:t>
      </w:r>
      <w:r w:rsidR="00972598">
        <w:rPr>
          <w:rFonts w:ascii="TH SarabunPSK" w:hAnsi="TH SarabunPSK" w:cs="TH SarabunPSK" w:hint="cs"/>
          <w:sz w:val="32"/>
          <w:szCs w:val="32"/>
          <w:cs/>
        </w:rPr>
        <w:t>,</w:t>
      </w:r>
      <w:r w:rsidR="00972598">
        <w:rPr>
          <w:rFonts w:ascii="TH SarabunPSK" w:hAnsi="TH SarabunPSK" w:cs="TH SarabunPSK"/>
          <w:sz w:val="32"/>
          <w:szCs w:val="32"/>
        </w:rPr>
        <w:t xml:space="preserve">115.20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bookmarkStart w:id="0" w:name="_GoBack"/>
      <w:bookmarkEnd w:id="0"/>
    </w:p>
    <w:p w:rsidR="00122EC2" w:rsidRDefault="00122EC2" w:rsidP="00122E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ข้อมูลรายงานประจำปี 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22EC2" w:rsidRPr="00630B78" w:rsidRDefault="00122EC2" w:rsidP="00122EC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ชื่อองค์กร</w:t>
      </w:r>
    </w:p>
    <w:p w:rsidR="00122EC2" w:rsidRPr="00630B78" w:rsidRDefault="00122EC2" w:rsidP="00122E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-  กองทุนบำเหน็จบำนาญข้าราชการ (</w:t>
      </w:r>
      <w:proofErr w:type="spellStart"/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กบข</w:t>
      </w:r>
      <w:proofErr w:type="spellEnd"/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.)</w:t>
      </w:r>
    </w:p>
    <w:p w:rsidR="00122EC2" w:rsidRPr="00630B78" w:rsidRDefault="00122EC2" w:rsidP="00122EC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0B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-  นาย</w:t>
      </w:r>
      <w:proofErr w:type="spellStart"/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วิทัย</w:t>
      </w:r>
      <w:proofErr w:type="spellEnd"/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รัตนากร  เลขาธิการคณะกรรมการกองทุนบำเหน็จบำนาญข้าราชการ</w:t>
      </w:r>
    </w:p>
    <w:p w:rsidR="00122EC2" w:rsidRPr="00630B78" w:rsidRDefault="00122EC2" w:rsidP="00122EC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วิสัยทัศน์</w:t>
      </w:r>
    </w:p>
    <w:p w:rsidR="00122EC2" w:rsidRPr="00630B78" w:rsidRDefault="00122EC2" w:rsidP="00122E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/>
          <w:b/>
          <w:bCs/>
          <w:sz w:val="32"/>
          <w:szCs w:val="32"/>
        </w:rPr>
        <w:t>“</w:t>
      </w:r>
      <w:proofErr w:type="gramStart"/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สถาบันหลักที่สมาชิกไว้วางใจในการบริหารเงินออม  เพื่อการเกษียณอายุราชการอย่างมีความสุข</w:t>
      </w:r>
      <w:proofErr w:type="gramEnd"/>
      <w:r w:rsidRPr="00630B7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122EC2" w:rsidRDefault="00122EC2" w:rsidP="00122E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การจัดตั้งและสถานะ</w:t>
      </w:r>
    </w:p>
    <w:p w:rsidR="00122EC2" w:rsidRDefault="00122EC2" w:rsidP="00122E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14C51">
        <w:rPr>
          <w:rFonts w:ascii="TH SarabunPSK" w:hAnsi="TH SarabunPSK" w:cs="TH SarabunPSK" w:hint="cs"/>
          <w:sz w:val="32"/>
          <w:szCs w:val="32"/>
          <w:cs/>
        </w:rPr>
        <w:t>กองทุนบำเหน็จบำนาญข้าราชการ (</w:t>
      </w:r>
      <w:proofErr w:type="spellStart"/>
      <w:r w:rsidR="00314C51"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 w:rsidR="00314C51">
        <w:rPr>
          <w:rFonts w:ascii="TH SarabunPSK" w:hAnsi="TH SarabunPSK" w:cs="TH SarabunPSK" w:hint="cs"/>
          <w:sz w:val="32"/>
          <w:szCs w:val="32"/>
          <w:cs/>
        </w:rPr>
        <w:t xml:space="preserve">.) เป็นกองทุนที่จัดตั้งขึ้นตามพระราชบัญญัติกองทุนบำเหน็จบำนาญข้าราชการ พ.ศ. 2539 (พระราชบัญญัติ </w:t>
      </w:r>
      <w:proofErr w:type="spellStart"/>
      <w:r w:rsidR="00314C51"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 w:rsidR="00314C51">
        <w:rPr>
          <w:rFonts w:ascii="TH SarabunPSK" w:hAnsi="TH SarabunPSK" w:cs="TH SarabunPSK" w:hint="cs"/>
          <w:sz w:val="32"/>
          <w:szCs w:val="32"/>
          <w:cs/>
        </w:rPr>
        <w:t>.) มีวัตถุประสงค์เพื่อ</w:t>
      </w:r>
    </w:p>
    <w:p w:rsidR="00314C51" w:rsidRDefault="00314C51" w:rsidP="00314C51">
      <w:pPr>
        <w:pStyle w:val="a3"/>
        <w:numPr>
          <w:ilvl w:val="0"/>
          <w:numId w:val="3"/>
        </w:numPr>
        <w:ind w:left="0"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หลักประกันการจ่ายบำเหน็จบำนาญและให้ประโยชน์ตอบแทนการรับราชการแก่ข้าราชการเมื่อออกจากราชการ</w:t>
      </w:r>
    </w:p>
    <w:p w:rsidR="00314C51" w:rsidRDefault="00314C51" w:rsidP="00314C51">
      <w:pPr>
        <w:pStyle w:val="a3"/>
        <w:numPr>
          <w:ilvl w:val="0"/>
          <w:numId w:val="3"/>
        </w:numPr>
        <w:ind w:left="0"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ส่งเสริมการออมทรัพย์ของสมาชิก</w:t>
      </w:r>
    </w:p>
    <w:p w:rsidR="00314C51" w:rsidRDefault="00314C51" w:rsidP="00314C51">
      <w:pPr>
        <w:pStyle w:val="a3"/>
        <w:numPr>
          <w:ilvl w:val="0"/>
          <w:numId w:val="3"/>
        </w:numPr>
        <w:ind w:left="0"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จัดสวัสดิการและสิทธิประโยชน์อื่นให้แก่สมาชิก</w:t>
      </w:r>
    </w:p>
    <w:p w:rsidR="00314C51" w:rsidRDefault="00314C51" w:rsidP="0031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เงินของกองทุน</w:t>
      </w:r>
    </w:p>
    <w:p w:rsidR="00314C51" w:rsidRDefault="00314C51" w:rsidP="00314C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เงินของกองทุนประกอบด้วย</w:t>
      </w:r>
    </w:p>
    <w:p w:rsidR="00314C51" w:rsidRDefault="00314C51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(1)</w:t>
      </w:r>
      <w:r w:rsidR="00CB7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คือ  เงินออมของสมาชิก  ส่วนราชการจะทำการหักจากเงินเดือนของสมาชิกเพื่อนำส่ง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เพื่อนำเข้าบัญชีเงิน</w:t>
      </w:r>
      <w:r w:rsidRPr="00CB7474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B7474" w:rsidRPr="00CB7474">
        <w:rPr>
          <w:rFonts w:ascii="TH SarabunPSK" w:hAnsi="TH SarabunPSK" w:cs="TH SarabunPSK" w:hint="cs"/>
          <w:sz w:val="32"/>
          <w:szCs w:val="32"/>
          <w:cs/>
        </w:rPr>
        <w:t>บุคคลของสมาชิก</w:t>
      </w:r>
      <w:r w:rsidR="00CB7474">
        <w:rPr>
          <w:rFonts w:ascii="TH SarabunPSK" w:hAnsi="TH SarabunPSK" w:cs="TH SarabunPSK" w:hint="cs"/>
          <w:sz w:val="32"/>
          <w:szCs w:val="32"/>
          <w:cs/>
        </w:rPr>
        <w:t>ทุกครั้งที่มีการจ่ายเงินเดือน  ปัจจุบันกฎหมายกำหนดอัตราเงินสะสมขั้นต่ำร้อยละ  3  ของเงินเดือน  สมาชิกออมเพิ่มได้เมื่อรวมกับเงินสะสมขั้นต่ำต้องไม่เกินร้อยละ  15  ของเงินเดือน</w:t>
      </w:r>
    </w:p>
    <w:p w:rsidR="00CB7474" w:rsidRDefault="00CB7474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 </w:t>
      </w:r>
      <w:r w:rsidRPr="00CB7474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เงินสมทบ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 เงินที่รัฐจ่ายสมทบให้กับสมาชิกที่ออมเงินสะสมส่วนราชการจะเป็นผู้เบิกจากงบประมาณรายจ่ายของรัฐในอัตราที่เท่ากับอัตราเงินสะสมขั้นต่ำ (ร้อยละ 3 ของเงินเดือน) ทุกครั้งที่มีการจ่ายเงินเดือนนำส่ง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เพื่อนำเข้าบัญชีรายบุคคลของสมาชิก</w:t>
      </w:r>
    </w:p>
    <w:p w:rsidR="00CB7474" w:rsidRDefault="00CB7474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(3)  เงินประเดิม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คือ  เงินที่รัฐส่งเข้าบัญชีเงินรายบุคคลของสมาชิกที่รับราชการอยู่ก่อนวันที่  27  มีนาคม  2540  ที่สมัครเข้าเป็นสมาชิก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 ตามสูตรที่กำหนด  และให้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จ่ายเงินดังกล่าวออกให้แก่สมาชิก  เมื่อสมาชิกสิ้นสุดสมาชิกภาพและเลือกรับบำนาญ</w:t>
      </w:r>
    </w:p>
    <w:p w:rsidR="00CB7474" w:rsidRDefault="00CB7474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(4)  เงินชดเชย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58D3">
        <w:rPr>
          <w:rFonts w:ascii="TH SarabunPSK" w:hAnsi="TH SarabunPSK" w:cs="TH SarabunPSK" w:hint="cs"/>
          <w:sz w:val="32"/>
          <w:szCs w:val="32"/>
          <w:cs/>
        </w:rPr>
        <w:t xml:space="preserve">คือ  เงินที่รัฐจ่ายจากเงินงบประมาณรายจ่ายของรัฐเข้าบัญชีรายบุคคลของสมาชิก  ทุกครั้งที่มีการจ่ายเงินเดือน  ในอัตราร้อยละ 2 ของเงินเดือน  และให้ </w:t>
      </w:r>
      <w:proofErr w:type="spellStart"/>
      <w:r w:rsidR="003358D3"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 w:rsidR="003358D3">
        <w:rPr>
          <w:rFonts w:ascii="TH SarabunPSK" w:hAnsi="TH SarabunPSK" w:cs="TH SarabunPSK" w:hint="cs"/>
          <w:sz w:val="32"/>
          <w:szCs w:val="32"/>
          <w:cs/>
        </w:rPr>
        <w:t>. จ่ายเงินดังกล่าวออกให้แก่สมาชิก  เมื่อสมาชิกสิ้นสุดสมาชิกภาพและเลือกรับบำนาญ</w:t>
      </w:r>
    </w:p>
    <w:p w:rsidR="003358D3" w:rsidRDefault="003358D3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(5)  เงินสมาชิกพ้นสมาชิกภาพ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คือ  เงินของสมาชิกที่สิ้นสุดสมาชิกภาพได้แจ้งความประสงค์ให้กองทุนบริหารเงินต่อหรือขอทยอยรับ  โดยกองทุนจะบริหารเงินที่ยังไม่ได้ขอรับคืนต่อไปได้</w:t>
      </w:r>
    </w:p>
    <w:p w:rsidR="00630B78" w:rsidRDefault="00630B78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3358D3" w:rsidRDefault="003358D3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(6)  เงินสำรอง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คือ  เงินที่รัฐจัดสรรเงินงบประมาณรายจ่ายของรัฐส่งเข้าบัญชีเงินสำรองที่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เพื่อเป็นหลักประกันสำหรับ</w:t>
      </w:r>
      <w:r w:rsidR="00632FC2">
        <w:rPr>
          <w:rFonts w:ascii="TH SarabunPSK" w:hAnsi="TH SarabunPSK" w:cs="TH SarabunPSK" w:hint="cs"/>
          <w:sz w:val="32"/>
          <w:szCs w:val="32"/>
          <w:cs/>
        </w:rPr>
        <w:t xml:space="preserve">การจ่ายบำเหน็จบำนาญให้แก่ข้าราชการ ในกรณีเกิดวิกฤติทางเศรษฐกิจของประเทศรัฐอาจตราพระราชกฤษฎีกาสั่งให้ </w:t>
      </w:r>
      <w:proofErr w:type="spellStart"/>
      <w:r w:rsidR="00632FC2"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 w:rsidR="00632FC2">
        <w:rPr>
          <w:rFonts w:ascii="TH SarabunPSK" w:hAnsi="TH SarabunPSK" w:cs="TH SarabunPSK" w:hint="cs"/>
          <w:sz w:val="32"/>
          <w:szCs w:val="32"/>
          <w:cs/>
        </w:rPr>
        <w:t xml:space="preserve">. นำเงินสำรองส่งกลับคืนเป็นรายได้แผ่นดิน เพื่อรัฐนำไปจ่ายบำเหน็จบำนาญข้าราชการและรัฐต้องจัดสรรเงินงบประมาณ เพื่อชดเชยส่วนที่นำออกไปคืน </w:t>
      </w:r>
      <w:proofErr w:type="spellStart"/>
      <w:r w:rsidR="00632FC2"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 w:rsidR="00632FC2">
        <w:rPr>
          <w:rFonts w:ascii="TH SarabunPSK" w:hAnsi="TH SarabunPSK" w:cs="TH SarabunPSK" w:hint="cs"/>
          <w:sz w:val="32"/>
          <w:szCs w:val="32"/>
          <w:cs/>
        </w:rPr>
        <w:t>. ในปีงบประมาณถัดไป</w:t>
      </w:r>
    </w:p>
    <w:p w:rsidR="00632FC2" w:rsidRDefault="00632FC2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(7) เงินกองกลาง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1E8B">
        <w:rPr>
          <w:rFonts w:ascii="TH SarabunPSK" w:hAnsi="TH SarabunPSK" w:cs="TH SarabunPSK" w:hint="cs"/>
          <w:sz w:val="32"/>
          <w:szCs w:val="32"/>
          <w:cs/>
        </w:rPr>
        <w:t>คือ เงินบริจาค เงินตามบัญชีเงินรายบุคคลที่ไม่มีผู้รับเป็นเงินส่วนกลางที่มิใช่ของสมาชิกคนใด</w:t>
      </w:r>
    </w:p>
    <w:p w:rsidR="00371E8B" w:rsidRDefault="00371E8B" w:rsidP="00314C51">
      <w:pPr>
        <w:pStyle w:val="a3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สมาชิก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371E8B" w:rsidRDefault="00371E8B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ข้าราชการที่เข้ารับราชการตั้งแต่วันที่  27  มีนาคม  2540  ทุกคน  รวมถึงผู้ซึ่งโอนมาเป็นข้าราชการตั้งแต่วันที่  27  มีนาคม  2540  ด้วย ต้องเป็นสมาชิก</w:t>
      </w:r>
    </w:p>
    <w:p w:rsidR="00371E8B" w:rsidRDefault="00371E8B" w:rsidP="00314C51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ข้าราชการที่รับราชการอยู่ก่อนวันที่  27  มีนาคม  2540  ให้สมัครเป็นสมาชิกด้วยความสมัครใจ</w:t>
      </w:r>
    </w:p>
    <w:p w:rsidR="00630B78" w:rsidRDefault="00630B78" w:rsidP="00630B78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ประกอบด้วยข้าราชการ  12 ประเภท</w:t>
      </w:r>
    </w:p>
    <w:p w:rsidR="00371E8B" w:rsidRDefault="00371E8B" w:rsidP="00314C51">
      <w:pPr>
        <w:pStyle w:val="a3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71E8B" w:rsidRDefault="00371E8B" w:rsidP="00371E8B">
      <w:pPr>
        <w:pStyle w:val="a3"/>
        <w:spacing w:line="36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ตารางแสดงสมาชิกแยกตามประเภทข้าราชการ ณ วันที่ 31 ธันวาคม  2562</w:t>
      </w:r>
    </w:p>
    <w:tbl>
      <w:tblPr>
        <w:tblStyle w:val="a4"/>
        <w:tblW w:w="946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101"/>
        <w:gridCol w:w="1380"/>
        <w:gridCol w:w="1134"/>
      </w:tblGrid>
      <w:tr w:rsidR="00371E8B" w:rsidTr="00D748EA">
        <w:tc>
          <w:tcPr>
            <w:tcW w:w="846" w:type="dxa"/>
          </w:tcPr>
          <w:p w:rsid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1" w:type="dxa"/>
          </w:tcPr>
          <w:p w:rsid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ประเภทข้าราชการ</w:t>
            </w:r>
          </w:p>
        </w:tc>
        <w:tc>
          <w:tcPr>
            <w:tcW w:w="1380" w:type="dxa"/>
          </w:tcPr>
          <w:p w:rsid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1134" w:type="dxa"/>
          </w:tcPr>
          <w:p w:rsid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71E8B" w:rsidTr="00D748EA">
        <w:tc>
          <w:tcPr>
            <w:tcW w:w="846" w:type="dxa"/>
          </w:tcPr>
          <w:p w:rsidR="00371E8B" w:rsidRP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1E8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:rsidR="00371E8B" w:rsidRPr="00371E8B" w:rsidRDefault="00371E8B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380" w:type="dxa"/>
          </w:tcPr>
          <w:p w:rsidR="00371E8B" w:rsidRPr="00371E8B" w:rsidRDefault="00371E8B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350,471</w:t>
            </w:r>
          </w:p>
        </w:tc>
        <w:tc>
          <w:tcPr>
            <w:tcW w:w="1134" w:type="dxa"/>
          </w:tcPr>
          <w:p w:rsidR="00371E8B" w:rsidRPr="00371E8B" w:rsidRDefault="00371E8B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32.31</w:t>
            </w:r>
          </w:p>
        </w:tc>
      </w:tr>
      <w:tr w:rsidR="00371E8B" w:rsidTr="00D748EA">
        <w:tc>
          <w:tcPr>
            <w:tcW w:w="846" w:type="dxa"/>
          </w:tcPr>
          <w:p w:rsidR="00371E8B" w:rsidRP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101" w:type="dxa"/>
          </w:tcPr>
          <w:p w:rsidR="00371E8B" w:rsidRPr="00371E8B" w:rsidRDefault="00371E8B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ข้าราชการฝ่ายตุลาการ</w:t>
            </w:r>
          </w:p>
        </w:tc>
        <w:tc>
          <w:tcPr>
            <w:tcW w:w="1380" w:type="dxa"/>
          </w:tcPr>
          <w:p w:rsidR="00371E8B" w:rsidRPr="00371E8B" w:rsidRDefault="00371E8B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11,612</w:t>
            </w:r>
          </w:p>
        </w:tc>
        <w:tc>
          <w:tcPr>
            <w:tcW w:w="1134" w:type="dxa"/>
          </w:tcPr>
          <w:p w:rsidR="00371E8B" w:rsidRPr="00371E8B" w:rsidRDefault="00371E8B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1.07</w:t>
            </w:r>
          </w:p>
        </w:tc>
      </w:tr>
      <w:tr w:rsidR="00371E8B" w:rsidTr="00D748EA">
        <w:tc>
          <w:tcPr>
            <w:tcW w:w="846" w:type="dxa"/>
          </w:tcPr>
          <w:p w:rsidR="00371E8B" w:rsidRPr="00371E8B" w:rsidRDefault="00371E8B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6101" w:type="dxa"/>
          </w:tcPr>
          <w:p w:rsidR="00371E8B" w:rsidRPr="00371E8B" w:rsidRDefault="00371E8B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ข้าราชการฝ่ายอัยการ</w:t>
            </w:r>
          </w:p>
        </w:tc>
        <w:tc>
          <w:tcPr>
            <w:tcW w:w="1380" w:type="dxa"/>
          </w:tcPr>
          <w:p w:rsidR="00371E8B" w:rsidRPr="00371E8B" w:rsidRDefault="00371E8B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5,784</w:t>
            </w:r>
          </w:p>
        </w:tc>
        <w:tc>
          <w:tcPr>
            <w:tcW w:w="1134" w:type="dxa"/>
          </w:tcPr>
          <w:p w:rsidR="00371E8B" w:rsidRPr="00371E8B" w:rsidRDefault="00371E8B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0.53</w:t>
            </w:r>
          </w:p>
        </w:tc>
      </w:tr>
      <w:tr w:rsidR="00371E8B" w:rsidTr="00D748EA">
        <w:tc>
          <w:tcPr>
            <w:tcW w:w="846" w:type="dxa"/>
          </w:tcPr>
          <w:p w:rsidR="00371E8B" w:rsidRPr="00371E8B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6101" w:type="dxa"/>
          </w:tcPr>
          <w:p w:rsidR="00371E8B" w:rsidRPr="00371E8B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ข้าราชการพลเรือนในสถาบันอุดมศึกษา และพนักงานมหาวิทยาลัย</w:t>
            </w:r>
          </w:p>
        </w:tc>
        <w:tc>
          <w:tcPr>
            <w:tcW w:w="1380" w:type="dxa"/>
          </w:tcPr>
          <w:p w:rsidR="00371E8B" w:rsidRP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12,656</w:t>
            </w:r>
          </w:p>
        </w:tc>
        <w:tc>
          <w:tcPr>
            <w:tcW w:w="1134" w:type="dxa"/>
          </w:tcPr>
          <w:p w:rsidR="00371E8B" w:rsidRPr="00371E8B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1.17</w:t>
            </w:r>
          </w:p>
        </w:tc>
      </w:tr>
      <w:tr w:rsidR="00371E8B" w:rsidRPr="00630B78" w:rsidTr="00D748EA">
        <w:tc>
          <w:tcPr>
            <w:tcW w:w="846" w:type="dxa"/>
          </w:tcPr>
          <w:p w:rsidR="00371E8B" w:rsidRPr="00630B78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5.</w:t>
            </w:r>
          </w:p>
        </w:tc>
        <w:tc>
          <w:tcPr>
            <w:tcW w:w="6101" w:type="dxa"/>
          </w:tcPr>
          <w:p w:rsidR="00371E8B" w:rsidRPr="00630B78" w:rsidRDefault="00D748EA" w:rsidP="00314C5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ข้าราชการครูและบุคลากรทางการศึกษา</w:t>
            </w:r>
          </w:p>
        </w:tc>
        <w:tc>
          <w:tcPr>
            <w:tcW w:w="1380" w:type="dxa"/>
          </w:tcPr>
          <w:p w:rsidR="00371E8B" w:rsidRPr="00630B78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349,215</w:t>
            </w:r>
          </w:p>
        </w:tc>
        <w:tc>
          <w:tcPr>
            <w:tcW w:w="1134" w:type="dxa"/>
          </w:tcPr>
          <w:p w:rsidR="00371E8B" w:rsidRPr="00630B78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32.19</w:t>
            </w:r>
          </w:p>
        </w:tc>
      </w:tr>
      <w:tr w:rsidR="00371E8B" w:rsidTr="00D748EA">
        <w:tc>
          <w:tcPr>
            <w:tcW w:w="846" w:type="dxa"/>
          </w:tcPr>
          <w:p w:rsidR="00371E8B" w:rsidRPr="00371E8B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6101" w:type="dxa"/>
          </w:tcPr>
          <w:p w:rsidR="00371E8B" w:rsidRPr="00371E8B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ข้าราชการรัฐสภาสามัญ</w:t>
            </w:r>
          </w:p>
        </w:tc>
        <w:tc>
          <w:tcPr>
            <w:tcW w:w="1380" w:type="dxa"/>
          </w:tcPr>
          <w:p w:rsidR="00371E8B" w:rsidRPr="00371E8B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2,947</w:t>
            </w:r>
          </w:p>
        </w:tc>
        <w:tc>
          <w:tcPr>
            <w:tcW w:w="1134" w:type="dxa"/>
          </w:tcPr>
          <w:p w:rsidR="00371E8B" w:rsidRPr="00371E8B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0.27</w:t>
            </w:r>
          </w:p>
        </w:tc>
      </w:tr>
      <w:tr w:rsidR="00371E8B" w:rsidTr="00D748EA">
        <w:tc>
          <w:tcPr>
            <w:tcW w:w="846" w:type="dxa"/>
          </w:tcPr>
          <w:p w:rsidR="00371E8B" w:rsidRPr="00371E8B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6101" w:type="dxa"/>
          </w:tcPr>
          <w:p w:rsidR="00371E8B" w:rsidRPr="00371E8B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380" w:type="dxa"/>
          </w:tcPr>
          <w:p w:rsidR="00371E8B" w:rsidRPr="00371E8B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155,541</w:t>
            </w:r>
          </w:p>
        </w:tc>
        <w:tc>
          <w:tcPr>
            <w:tcW w:w="1134" w:type="dxa"/>
          </w:tcPr>
          <w:p w:rsidR="00371E8B" w:rsidRPr="00371E8B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14.34</w:t>
            </w:r>
          </w:p>
        </w:tc>
      </w:tr>
      <w:tr w:rsidR="00D748EA" w:rsidTr="00D748EA">
        <w:tc>
          <w:tcPr>
            <w:tcW w:w="846" w:type="dxa"/>
          </w:tcPr>
          <w:p w:rsidR="00D748EA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6101" w:type="dxa"/>
          </w:tcPr>
          <w:p w:rsidR="00D748EA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ข้าราชการทหาร</w:t>
            </w:r>
          </w:p>
        </w:tc>
        <w:tc>
          <w:tcPr>
            <w:tcW w:w="1380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179,139</w:t>
            </w:r>
          </w:p>
        </w:tc>
        <w:tc>
          <w:tcPr>
            <w:tcW w:w="1134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16.51</w:t>
            </w:r>
          </w:p>
        </w:tc>
      </w:tr>
      <w:tr w:rsidR="00D748EA" w:rsidTr="00D748EA">
        <w:tc>
          <w:tcPr>
            <w:tcW w:w="846" w:type="dxa"/>
          </w:tcPr>
          <w:p w:rsidR="00D748EA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6101" w:type="dxa"/>
          </w:tcPr>
          <w:p w:rsidR="00D748EA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ข้าราชการสำนักงานศาลรัฐธรรมนูญ</w:t>
            </w:r>
          </w:p>
        </w:tc>
        <w:tc>
          <w:tcPr>
            <w:tcW w:w="1380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142</w:t>
            </w:r>
          </w:p>
        </w:tc>
        <w:tc>
          <w:tcPr>
            <w:tcW w:w="1134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0.01</w:t>
            </w:r>
          </w:p>
        </w:tc>
      </w:tr>
      <w:tr w:rsidR="00D748EA" w:rsidTr="00D748EA">
        <w:tc>
          <w:tcPr>
            <w:tcW w:w="846" w:type="dxa"/>
          </w:tcPr>
          <w:p w:rsidR="00D748EA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6101" w:type="dxa"/>
          </w:tcPr>
          <w:p w:rsidR="00D748EA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ข้าราชการตุลาการศาลปกครอง</w:t>
            </w:r>
          </w:p>
        </w:tc>
        <w:tc>
          <w:tcPr>
            <w:tcW w:w="1380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2,153</w:t>
            </w:r>
          </w:p>
        </w:tc>
        <w:tc>
          <w:tcPr>
            <w:tcW w:w="1134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</w:tr>
      <w:tr w:rsidR="00D748EA" w:rsidTr="00D748EA">
        <w:tc>
          <w:tcPr>
            <w:tcW w:w="846" w:type="dxa"/>
          </w:tcPr>
          <w:p w:rsidR="00D748EA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6101" w:type="dxa"/>
          </w:tcPr>
          <w:p w:rsidR="00D748EA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ข้าราชการสำนักงานการตรวจเงินแผ่นดิน</w:t>
            </w:r>
          </w:p>
        </w:tc>
        <w:tc>
          <w:tcPr>
            <w:tcW w:w="1380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2,832</w:t>
            </w:r>
          </w:p>
        </w:tc>
        <w:tc>
          <w:tcPr>
            <w:tcW w:w="1134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0.26</w:t>
            </w:r>
          </w:p>
        </w:tc>
      </w:tr>
      <w:tr w:rsidR="00D748EA" w:rsidTr="00D748EA">
        <w:tc>
          <w:tcPr>
            <w:tcW w:w="846" w:type="dxa"/>
          </w:tcPr>
          <w:p w:rsidR="00D748EA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6101" w:type="dxa"/>
          </w:tcPr>
          <w:p w:rsidR="00D748EA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ข้าราชการสำนักงานคณะกรรมการป้องกันและปราบปรามการทุจริต</w:t>
            </w:r>
          </w:p>
        </w:tc>
        <w:tc>
          <w:tcPr>
            <w:tcW w:w="1380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2,354</w:t>
            </w:r>
          </w:p>
        </w:tc>
        <w:tc>
          <w:tcPr>
            <w:tcW w:w="1134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0.22</w:t>
            </w:r>
          </w:p>
        </w:tc>
      </w:tr>
      <w:tr w:rsidR="00D748EA" w:rsidTr="00D748EA">
        <w:tc>
          <w:tcPr>
            <w:tcW w:w="846" w:type="dxa"/>
          </w:tcPr>
          <w:p w:rsidR="00D748EA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1" w:type="dxa"/>
          </w:tcPr>
          <w:p w:rsidR="00D748EA" w:rsidRDefault="00D748EA" w:rsidP="00314C5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380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9,926</w:t>
            </w:r>
          </w:p>
        </w:tc>
        <w:tc>
          <w:tcPr>
            <w:tcW w:w="1134" w:type="dxa"/>
          </w:tcPr>
          <w:p w:rsidR="00D748EA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0.92</w:t>
            </w:r>
          </w:p>
        </w:tc>
      </w:tr>
      <w:tr w:rsidR="00D748EA" w:rsidRPr="00630B78" w:rsidTr="00D748EA">
        <w:tc>
          <w:tcPr>
            <w:tcW w:w="846" w:type="dxa"/>
          </w:tcPr>
          <w:p w:rsidR="00D748EA" w:rsidRPr="00630B78" w:rsidRDefault="00D748EA" w:rsidP="00371E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101" w:type="dxa"/>
          </w:tcPr>
          <w:p w:rsidR="00D748EA" w:rsidRPr="00630B78" w:rsidRDefault="00D748EA" w:rsidP="00314C51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380" w:type="dxa"/>
          </w:tcPr>
          <w:p w:rsidR="00D748EA" w:rsidRPr="00630B78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1,084,772</w:t>
            </w:r>
          </w:p>
        </w:tc>
        <w:tc>
          <w:tcPr>
            <w:tcW w:w="1134" w:type="dxa"/>
          </w:tcPr>
          <w:p w:rsidR="00D748EA" w:rsidRPr="00630B78" w:rsidRDefault="00D748EA" w:rsidP="00371E8B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30B7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100.00</w:t>
            </w:r>
          </w:p>
        </w:tc>
      </w:tr>
    </w:tbl>
    <w:p w:rsidR="00CE5F38" w:rsidRDefault="00CE5F38" w:rsidP="00CE5F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5F38" w:rsidRPr="00630B78" w:rsidRDefault="00CE5F38" w:rsidP="00CE5F3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ผลการดำเนินงาน</w:t>
      </w:r>
      <w:r w:rsidR="00630B78" w:rsidRPr="00630B78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2562</w:t>
      </w:r>
    </w:p>
    <w:p w:rsidR="00CE5F38" w:rsidRPr="00630B78" w:rsidRDefault="00CE5F38" w:rsidP="00CE5F38">
      <w:pPr>
        <w:rPr>
          <w:rFonts w:ascii="TH SarabunPSK" w:hAnsi="TH SarabunPSK" w:cs="TH SarabunPSK"/>
          <w:b/>
          <w:bCs/>
          <w:sz w:val="32"/>
          <w:szCs w:val="32"/>
        </w:rPr>
      </w:pPr>
      <w:r w:rsidRPr="00630B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สินทรัพย์สุทธิ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952,128  </w:t>
      </w:r>
      <w:r w:rsidR="00EE4EB1"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ล้านบาท</w:t>
      </w:r>
    </w:p>
    <w:p w:rsidR="00CE5F38" w:rsidRPr="00630B78" w:rsidRDefault="00CE5F38" w:rsidP="00CE5F38">
      <w:pPr>
        <w:rPr>
          <w:rFonts w:ascii="TH SarabunPSK" w:hAnsi="TH SarabunPSK" w:cs="TH SarabunPSK"/>
          <w:b/>
          <w:bCs/>
          <w:sz w:val="32"/>
          <w:szCs w:val="32"/>
        </w:rPr>
      </w:pPr>
      <w:r w:rsidRPr="00630B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ผลกำไรสุทธิ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36,599  </w:t>
      </w:r>
      <w:r w:rsidR="00EE4EB1"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ล้านบาท</w:t>
      </w:r>
    </w:p>
    <w:p w:rsidR="00CE5F38" w:rsidRDefault="00CE5F38" w:rsidP="00CE5F38">
      <w:pPr>
        <w:rPr>
          <w:rFonts w:ascii="TH SarabunPSK" w:hAnsi="TH SarabunPSK" w:cs="TH SarabunPSK"/>
          <w:b/>
          <w:bCs/>
          <w:sz w:val="32"/>
          <w:szCs w:val="32"/>
        </w:rPr>
      </w:pPr>
      <w:r w:rsidRPr="00630B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ผลตอบแทนของสมาชิก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EE4EB1"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5.73 </w:t>
      </w:r>
      <w:r w:rsidRPr="00630B78">
        <w:rPr>
          <w:rFonts w:ascii="TH SarabunPSK" w:hAnsi="TH SarabunPSK" w:cs="TH SarabunPSK"/>
          <w:b/>
          <w:bCs/>
          <w:sz w:val="32"/>
          <w:szCs w:val="32"/>
        </w:rPr>
        <w:t xml:space="preserve">%  </w:t>
      </w:r>
      <w:r w:rsidR="00EE4EB1" w:rsidRPr="00630B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(ก่อนหักค่าใช้จ่าย)</w:t>
      </w:r>
    </w:p>
    <w:p w:rsidR="00630B78" w:rsidRDefault="00630B78" w:rsidP="00CE5F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30B78" w:rsidRDefault="00630B78" w:rsidP="00CE5F38">
      <w:pPr>
        <w:rPr>
          <w:rFonts w:ascii="TH SarabunPSK" w:hAnsi="TH SarabunPSK" w:cs="TH SarabunPSK"/>
          <w:b/>
          <w:bCs/>
          <w:sz w:val="32"/>
          <w:szCs w:val="32"/>
        </w:rPr>
      </w:pPr>
      <w:r w:rsidRPr="00630B78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  รายงานประจำปี 2562 และรายงานของผู้ตรวจสอบบัญชีและงบการเงินปี 2562 กองทุนบำเหน็จบำนาญข้าราชการ</w:t>
      </w:r>
    </w:p>
    <w:p w:rsidR="00630B78" w:rsidRDefault="00630B78" w:rsidP="00CE5F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30B78" w:rsidRDefault="00630B78" w:rsidP="00630B78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กลุ่มบริหารงานการเงินและสินทรัพย์</w:t>
      </w:r>
    </w:p>
    <w:p w:rsidR="00630B78" w:rsidRPr="00630B78" w:rsidRDefault="00630B78" w:rsidP="00630B78">
      <w:pPr>
        <w:ind w:left="57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 มิถุนายน 2563</w:t>
      </w:r>
    </w:p>
    <w:sectPr w:rsidR="00630B78" w:rsidRPr="00630B78" w:rsidSect="00630B78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045A9"/>
    <w:multiLevelType w:val="hybridMultilevel"/>
    <w:tmpl w:val="AFB05F70"/>
    <w:lvl w:ilvl="0" w:tplc="9F54EF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16179"/>
    <w:multiLevelType w:val="hybridMultilevel"/>
    <w:tmpl w:val="568C9FE4"/>
    <w:lvl w:ilvl="0" w:tplc="6C963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2D20A9"/>
    <w:multiLevelType w:val="hybridMultilevel"/>
    <w:tmpl w:val="B9F69310"/>
    <w:lvl w:ilvl="0" w:tplc="27427BD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B10968"/>
    <w:multiLevelType w:val="hybridMultilevel"/>
    <w:tmpl w:val="E2C2EBA4"/>
    <w:lvl w:ilvl="0" w:tplc="2A2E8AE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C2"/>
    <w:rsid w:val="00122EC2"/>
    <w:rsid w:val="001E49B2"/>
    <w:rsid w:val="00314C51"/>
    <w:rsid w:val="003358D3"/>
    <w:rsid w:val="00371E8B"/>
    <w:rsid w:val="003A495A"/>
    <w:rsid w:val="00630B78"/>
    <w:rsid w:val="00632FC2"/>
    <w:rsid w:val="00972598"/>
    <w:rsid w:val="00B47A63"/>
    <w:rsid w:val="00C7761E"/>
    <w:rsid w:val="00CB7474"/>
    <w:rsid w:val="00CE5F38"/>
    <w:rsid w:val="00D5473B"/>
    <w:rsid w:val="00D748EA"/>
    <w:rsid w:val="00EE4EB1"/>
    <w:rsid w:val="00F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7529F-9270-445D-8ED5-E4D8419D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C2"/>
    <w:pPr>
      <w:ind w:left="720"/>
      <w:contextualSpacing/>
    </w:pPr>
  </w:style>
  <w:style w:type="table" w:styleId="a4">
    <w:name w:val="Table Grid"/>
    <w:basedOn w:val="a1"/>
    <w:rsid w:val="00371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5473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D5473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KKD Windows Se7en V1</cp:lastModifiedBy>
  <cp:revision>6</cp:revision>
  <cp:lastPrinted>2020-06-26T08:04:00Z</cp:lastPrinted>
  <dcterms:created xsi:type="dcterms:W3CDTF">2020-06-26T03:01:00Z</dcterms:created>
  <dcterms:modified xsi:type="dcterms:W3CDTF">2020-06-26T08:05:00Z</dcterms:modified>
</cp:coreProperties>
</file>